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28"/>
        <w:rPr>
          <w:rFonts w:hint="eastAsia" w:ascii="方正小标宋简体" w:hAnsi="宋体" w:eastAsia="方正小标宋简体"/>
          <w:b w:val="0"/>
          <w:bCs/>
          <w:sz w:val="28"/>
          <w:szCs w:val="28"/>
        </w:rPr>
      </w:pPr>
      <w:r>
        <w:rPr>
          <w:rFonts w:hint="eastAsia" w:ascii="方正小标宋简体" w:eastAsia="方正小标宋简体"/>
          <w:b w:val="0"/>
          <w:bCs/>
          <w:sz w:val="32"/>
          <w:szCs w:val="32"/>
        </w:rPr>
        <w:t xml:space="preserve">鉴定类别： </w:t>
      </w:r>
      <w:r>
        <w:rPr>
          <w:rFonts w:hint="eastAsia" w:ascii="方正小标宋简体" w:eastAsia="方正小标宋简体"/>
          <w:b w:val="0"/>
          <w:bCs/>
          <w:sz w:val="28"/>
          <w:szCs w:val="28"/>
        </w:rPr>
        <w:t xml:space="preserve">□初鉴 </w:t>
      </w:r>
      <w:r>
        <w:rPr>
          <w:rFonts w:hint="eastAsia" w:ascii="方正小标宋简体" w:hAnsi="宋体" w:eastAsia="方正小标宋简体"/>
          <w:b w:val="0"/>
          <w:bCs/>
          <w:sz w:val="28"/>
          <w:szCs w:val="28"/>
        </w:rPr>
        <w:t xml:space="preserve">  □复鉴     □遗属供养      □委托鉴定</w:t>
      </w:r>
    </w:p>
    <w:p>
      <w:pPr>
        <w:spacing w:line="400" w:lineRule="exact"/>
        <w:ind w:right="28"/>
        <w:rPr>
          <w:rFonts w:hint="eastAsia" w:ascii="方正小标宋简体" w:eastAsia="方正小标宋简体"/>
          <w:b w:val="0"/>
          <w:bCs/>
          <w:sz w:val="28"/>
          <w:szCs w:val="28"/>
        </w:rPr>
      </w:pPr>
    </w:p>
    <w:p>
      <w:pPr>
        <w:jc w:val="center"/>
        <w:rPr>
          <w:rFonts w:hint="eastAsia" w:ascii="方正小标宋简体" w:eastAsia="方正小标宋简体"/>
          <w:b w:val="0"/>
          <w:bCs/>
        </w:rPr>
      </w:pPr>
    </w:p>
    <w:p>
      <w:pPr>
        <w:rPr>
          <w:rFonts w:hint="eastAsia" w:ascii="方正小标宋简体" w:eastAsia="方正小标宋简体"/>
          <w:b w:val="0"/>
          <w:bCs/>
          <w:sz w:val="32"/>
          <w:szCs w:val="32"/>
        </w:rPr>
      </w:pPr>
      <w:r>
        <w:rPr>
          <w:rFonts w:hint="eastAsia" w:ascii="方正小标宋简体" w:eastAsia="方正小标宋简体"/>
          <w:b w:val="0"/>
          <w:bCs/>
          <w:sz w:val="32"/>
          <w:szCs w:val="32"/>
        </w:rPr>
        <w:t>鉴定科别：         医检编号：       鉴定编号：</w:t>
      </w:r>
    </w:p>
    <w:p>
      <w:pPr>
        <w:rPr>
          <w:rFonts w:hint="eastAsia"/>
          <w:b w:val="0"/>
          <w:bCs/>
          <w:sz w:val="32"/>
          <w:szCs w:val="32"/>
        </w:rPr>
      </w:pPr>
    </w:p>
    <w:p>
      <w:pPr>
        <w:rPr>
          <w:rFonts w:hint="eastAsia" w:ascii="方正大标宋简体" w:eastAsia="方正大标宋简体"/>
          <w:b w:val="0"/>
          <w:bCs/>
          <w:sz w:val="32"/>
          <w:szCs w:val="32"/>
        </w:rPr>
      </w:pPr>
    </w:p>
    <w:p>
      <w:pPr>
        <w:jc w:val="center"/>
        <w:rPr>
          <w:rFonts w:hint="eastAsia" w:ascii="方正大标宋简体" w:eastAsia="方正大标宋简体"/>
          <w:b w:val="0"/>
          <w:bCs/>
          <w:sz w:val="72"/>
        </w:rPr>
      </w:pPr>
      <w:r>
        <w:rPr>
          <w:rFonts w:hint="eastAsia" w:ascii="方正大标宋简体" w:eastAsia="方正大标宋简体"/>
          <w:b w:val="0"/>
          <w:bCs/>
          <w:sz w:val="72"/>
        </w:rPr>
        <w:t>因病（非因工）致残</w:t>
      </w:r>
    </w:p>
    <w:p>
      <w:pPr>
        <w:jc w:val="center"/>
        <w:rPr>
          <w:rFonts w:hint="eastAsia" w:ascii="方正大标宋简体" w:eastAsia="方正大标宋简体"/>
          <w:b w:val="0"/>
          <w:bCs/>
          <w:sz w:val="72"/>
        </w:rPr>
      </w:pPr>
      <w:r>
        <w:rPr>
          <w:rFonts w:hint="eastAsia" w:ascii="方正大标宋简体" w:hAnsi="宋体" w:eastAsia="方正大标宋简体"/>
          <w:b w:val="0"/>
          <w:bCs/>
          <w:sz w:val="72"/>
          <w:szCs w:val="72"/>
        </w:rPr>
        <w:t>丧失劳动能力</w:t>
      </w:r>
      <w:r>
        <w:rPr>
          <w:rFonts w:hint="eastAsia" w:ascii="方正大标宋简体" w:eastAsia="方正大标宋简体"/>
          <w:b w:val="0"/>
          <w:bCs/>
          <w:sz w:val="72"/>
        </w:rPr>
        <w:t>鉴定申请表</w:t>
      </w:r>
    </w:p>
    <w:p>
      <w:pPr>
        <w:jc w:val="center"/>
        <w:rPr>
          <w:b w:val="0"/>
          <w:bCs/>
        </w:rPr>
      </w:pPr>
    </w:p>
    <w:p>
      <w:pPr>
        <w:jc w:val="center"/>
        <w:rPr>
          <w:b w:val="0"/>
          <w:bCs/>
        </w:rPr>
      </w:pPr>
    </w:p>
    <w:p>
      <w:pPr>
        <w:jc w:val="center"/>
        <w:rPr>
          <w:b w:val="0"/>
          <w:bCs/>
        </w:rPr>
      </w:pPr>
    </w:p>
    <w:p>
      <w:pPr>
        <w:jc w:val="center"/>
        <w:rPr>
          <w:b w:val="0"/>
          <w:bCs/>
        </w:rPr>
      </w:pPr>
    </w:p>
    <w:p>
      <w:pPr>
        <w:jc w:val="center"/>
        <w:rPr>
          <w:b w:val="0"/>
          <w:bCs/>
        </w:rPr>
      </w:pPr>
    </w:p>
    <w:p>
      <w:pPr>
        <w:jc w:val="center"/>
        <w:rPr>
          <w:b w:val="0"/>
          <w:bCs/>
        </w:rPr>
      </w:pPr>
    </w:p>
    <w:p>
      <w:pPr>
        <w:ind w:firstLine="1800" w:firstLineChars="500"/>
        <w:rPr>
          <w:rFonts w:ascii="方正小标宋简体" w:eastAsia="方正小标宋简体"/>
          <w:b w:val="0"/>
          <w:bCs/>
          <w:sz w:val="36"/>
          <w:u w:val="single"/>
        </w:rPr>
      </w:pPr>
      <w:r>
        <w:rPr>
          <w:rFonts w:hint="eastAsia" w:ascii="方正小标宋简体" w:eastAsia="方正小标宋简体"/>
          <w:b w:val="0"/>
          <w:bCs/>
          <w:sz w:val="36"/>
        </w:rPr>
        <w:t>单位（公章）</w:t>
      </w:r>
      <w:r>
        <w:rPr>
          <w:rFonts w:hint="eastAsia" w:ascii="方正小标宋简体" w:eastAsia="方正小标宋简体"/>
          <w:b w:val="0"/>
          <w:bCs/>
          <w:sz w:val="36"/>
          <w:u w:val="single"/>
        </w:rPr>
        <w:t xml:space="preserve">                 </w:t>
      </w:r>
    </w:p>
    <w:p>
      <w:pPr>
        <w:ind w:firstLine="1800" w:firstLineChars="500"/>
        <w:rPr>
          <w:rFonts w:hint="eastAsia" w:ascii="方正小标宋简体" w:eastAsia="方正小标宋简体"/>
          <w:b w:val="0"/>
          <w:bCs/>
          <w:sz w:val="36"/>
          <w:u w:val="single"/>
        </w:rPr>
      </w:pPr>
    </w:p>
    <w:p>
      <w:pPr>
        <w:ind w:firstLine="1800" w:firstLineChars="500"/>
        <w:rPr>
          <w:rFonts w:hint="eastAsia" w:ascii="方正小标宋简体" w:eastAsia="方正小标宋简体"/>
          <w:b w:val="0"/>
          <w:bCs/>
          <w:sz w:val="36"/>
        </w:rPr>
      </w:pPr>
      <w:r>
        <w:rPr>
          <w:rFonts w:hint="eastAsia" w:ascii="方正小标宋简体" w:eastAsia="方正小标宋简体"/>
          <w:b w:val="0"/>
          <w:bCs/>
          <w:sz w:val="36"/>
        </w:rPr>
        <w:t xml:space="preserve">姓       名 </w:t>
      </w:r>
      <w:r>
        <w:rPr>
          <w:rFonts w:hint="eastAsia" w:ascii="方正小标宋简体" w:eastAsia="方正小标宋简体"/>
          <w:b w:val="0"/>
          <w:bCs/>
          <w:sz w:val="36"/>
          <w:u w:val="single"/>
        </w:rPr>
        <w:t xml:space="preserve">                 </w:t>
      </w:r>
    </w:p>
    <w:p>
      <w:pPr>
        <w:jc w:val="center"/>
        <w:rPr>
          <w:rFonts w:hint="eastAsia" w:ascii="方正小标宋简体" w:eastAsia="方正小标宋简体"/>
          <w:b w:val="0"/>
          <w:bCs/>
          <w:sz w:val="36"/>
        </w:rPr>
      </w:pPr>
    </w:p>
    <w:p>
      <w:pPr>
        <w:jc w:val="center"/>
        <w:rPr>
          <w:rFonts w:hint="eastAsia" w:ascii="方正小标宋简体" w:eastAsia="方正小标宋简体"/>
          <w:b w:val="0"/>
          <w:bCs/>
          <w:sz w:val="36"/>
        </w:rPr>
      </w:pPr>
    </w:p>
    <w:p>
      <w:pPr>
        <w:rPr>
          <w:rFonts w:hint="eastAsia" w:ascii="方正小标宋简体" w:eastAsia="方正小标宋简体"/>
          <w:b w:val="0"/>
          <w:bCs/>
          <w:sz w:val="36"/>
        </w:rPr>
      </w:pPr>
    </w:p>
    <w:p>
      <w:pPr>
        <w:jc w:val="center"/>
        <w:rPr>
          <w:rFonts w:hint="eastAsia" w:ascii="方正小标宋简体" w:eastAsia="方正小标宋简体"/>
          <w:b w:val="0"/>
          <w:bCs/>
          <w:sz w:val="32"/>
        </w:rPr>
      </w:pPr>
      <w:r>
        <w:rPr>
          <w:rFonts w:hint="eastAsia" w:ascii="方正小标宋简体" w:eastAsia="方正小标宋简体"/>
          <w:b w:val="0"/>
          <w:bCs/>
          <w:sz w:val="32"/>
        </w:rPr>
        <w:t>达州市劳动能力鉴定委员会办公室</w:t>
      </w:r>
    </w:p>
    <w:p>
      <w:pPr>
        <w:jc w:val="center"/>
        <w:rPr>
          <w:rFonts w:hint="eastAsia" w:ascii="方正小标宋简体" w:eastAsia="方正小标宋简体"/>
          <w:b w:val="0"/>
          <w:bCs/>
          <w:sz w:val="32"/>
        </w:rPr>
      </w:pPr>
    </w:p>
    <w:p>
      <w:pPr>
        <w:rPr>
          <w:rFonts w:eastAsia="方正大标宋简体"/>
          <w:b w:val="0"/>
          <w:bCs/>
          <w:sz w:val="44"/>
        </w:rPr>
      </w:pPr>
      <w:r>
        <w:rPr>
          <w:rFonts w:hint="eastAsia" w:eastAsia="方正大标宋简体"/>
          <w:b w:val="0"/>
          <w:bCs/>
          <w:sz w:val="44"/>
        </w:rPr>
        <w:t>因病（非因工）致残丧失劳动能力鉴定申请表</w:t>
      </w:r>
    </w:p>
    <w:tbl>
      <w:tblPr>
        <w:tblStyle w:val="5"/>
        <w:tblW w:w="9640"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1140"/>
        <w:gridCol w:w="1748"/>
        <w:gridCol w:w="1260"/>
        <w:gridCol w:w="708"/>
        <w:gridCol w:w="712"/>
        <w:gridCol w:w="1348"/>
        <w:gridCol w:w="73"/>
        <w:gridCol w:w="21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1596" w:type="dxa"/>
            <w:gridSpan w:val="2"/>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姓    名</w:t>
            </w:r>
          </w:p>
        </w:tc>
        <w:tc>
          <w:tcPr>
            <w:tcW w:w="1748"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p>
        </w:tc>
        <w:tc>
          <w:tcPr>
            <w:tcW w:w="1260"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出生年月</w:t>
            </w:r>
          </w:p>
        </w:tc>
        <w:tc>
          <w:tcPr>
            <w:tcW w:w="2841" w:type="dxa"/>
            <w:gridSpan w:val="4"/>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p>
        </w:tc>
        <w:tc>
          <w:tcPr>
            <w:tcW w:w="2195" w:type="dxa"/>
            <w:vMerge w:val="restart"/>
            <w:tcBorders>
              <w:top w:val="single" w:color="auto" w:sz="12" w:space="0"/>
              <w:left w:val="single" w:color="auto" w:sz="6" w:space="0"/>
              <w:bottom w:val="single" w:color="auto" w:sz="6" w:space="0"/>
              <w:right w:val="single" w:color="auto" w:sz="12" w:space="0"/>
            </w:tcBorders>
            <w:vAlign w:val="center"/>
          </w:tcPr>
          <w:p>
            <w:pPr>
              <w:spacing w:line="360" w:lineRule="exact"/>
              <w:jc w:val="center"/>
              <w:rPr>
                <w:rFonts w:ascii="宋体" w:hAnsi="宋体"/>
                <w:b w:val="0"/>
                <w:bCs/>
                <w:sz w:val="24"/>
              </w:rPr>
            </w:pPr>
            <w:r>
              <w:rPr>
                <w:rFonts w:hint="eastAsia" w:ascii="宋体" w:hAnsi="宋体"/>
                <w:b w:val="0"/>
                <w:bCs/>
                <w:sz w:val="24"/>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159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性    别</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身份证号</w:t>
            </w:r>
          </w:p>
        </w:tc>
        <w:tc>
          <w:tcPr>
            <w:tcW w:w="2841"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p>
        </w:tc>
        <w:tc>
          <w:tcPr>
            <w:tcW w:w="2195"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 w:hRule="atLeast"/>
        </w:trPr>
        <w:tc>
          <w:tcPr>
            <w:tcW w:w="1596" w:type="dxa"/>
            <w:gridSpan w:val="2"/>
            <w:vMerge w:val="restart"/>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宋体" w:hAnsi="宋体"/>
                <w:b w:val="0"/>
                <w:bCs/>
                <w:sz w:val="24"/>
              </w:rPr>
            </w:pPr>
            <w:r>
              <w:rPr>
                <w:rFonts w:hint="eastAsia" w:ascii="宋体" w:hAnsi="宋体"/>
                <w:b w:val="0"/>
                <w:bCs/>
                <w:sz w:val="24"/>
              </w:rPr>
              <w:t>居    住</w:t>
            </w:r>
          </w:p>
          <w:p>
            <w:pPr>
              <w:spacing w:line="320" w:lineRule="exact"/>
              <w:jc w:val="center"/>
              <w:rPr>
                <w:rFonts w:ascii="宋体" w:hAnsi="宋体"/>
                <w:b w:val="0"/>
                <w:bCs/>
                <w:sz w:val="24"/>
              </w:rPr>
            </w:pPr>
            <w:r>
              <w:rPr>
                <w:rFonts w:hint="eastAsia" w:ascii="宋体" w:hAnsi="宋体"/>
                <w:b w:val="0"/>
                <w:bCs/>
                <w:sz w:val="24"/>
              </w:rPr>
              <w:t>地    址</w:t>
            </w:r>
          </w:p>
        </w:tc>
        <w:tc>
          <w:tcPr>
            <w:tcW w:w="3008"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p>
        </w:tc>
        <w:tc>
          <w:tcPr>
            <w:tcW w:w="142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邮政编码</w:t>
            </w:r>
          </w:p>
        </w:tc>
        <w:tc>
          <w:tcPr>
            <w:tcW w:w="142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p>
        </w:tc>
        <w:tc>
          <w:tcPr>
            <w:tcW w:w="2195"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 w:hRule="atLeast"/>
        </w:trPr>
        <w:tc>
          <w:tcPr>
            <w:tcW w:w="1596" w:type="dxa"/>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b w:val="0"/>
                <w:bCs/>
                <w:sz w:val="24"/>
              </w:rPr>
            </w:pPr>
          </w:p>
        </w:tc>
        <w:tc>
          <w:tcPr>
            <w:tcW w:w="0" w:type="auto"/>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val="0"/>
                <w:bCs/>
                <w:sz w:val="24"/>
              </w:rPr>
            </w:pPr>
          </w:p>
        </w:tc>
        <w:tc>
          <w:tcPr>
            <w:tcW w:w="142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联系电话</w:t>
            </w:r>
          </w:p>
        </w:tc>
        <w:tc>
          <w:tcPr>
            <w:tcW w:w="142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p>
        </w:tc>
        <w:tc>
          <w:tcPr>
            <w:tcW w:w="2195"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9" w:hRule="atLeast"/>
        </w:trPr>
        <w:tc>
          <w:tcPr>
            <w:tcW w:w="159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工作单位</w:t>
            </w:r>
          </w:p>
        </w:tc>
        <w:tc>
          <w:tcPr>
            <w:tcW w:w="5849" w:type="dxa"/>
            <w:gridSpan w:val="6"/>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p>
        </w:tc>
        <w:tc>
          <w:tcPr>
            <w:tcW w:w="2195"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1596" w:type="dxa"/>
            <w:gridSpan w:val="2"/>
            <w:vMerge w:val="restart"/>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宋体" w:hAnsi="宋体"/>
                <w:b w:val="0"/>
                <w:bCs/>
                <w:sz w:val="24"/>
              </w:rPr>
            </w:pPr>
            <w:r>
              <w:rPr>
                <w:rFonts w:hint="eastAsia" w:ascii="宋体" w:hAnsi="宋体"/>
                <w:b w:val="0"/>
                <w:bCs/>
                <w:sz w:val="24"/>
              </w:rPr>
              <w:t>单位详细</w:t>
            </w:r>
          </w:p>
          <w:p>
            <w:pPr>
              <w:spacing w:line="320" w:lineRule="exact"/>
              <w:jc w:val="center"/>
              <w:rPr>
                <w:rFonts w:ascii="宋体" w:hAnsi="宋体"/>
                <w:b w:val="0"/>
                <w:bCs/>
                <w:sz w:val="24"/>
              </w:rPr>
            </w:pPr>
            <w:r>
              <w:rPr>
                <w:rFonts w:hint="eastAsia" w:ascii="宋体" w:hAnsi="宋体"/>
                <w:b w:val="0"/>
                <w:bCs/>
                <w:sz w:val="24"/>
              </w:rPr>
              <w:t>地    址</w:t>
            </w:r>
          </w:p>
        </w:tc>
        <w:tc>
          <w:tcPr>
            <w:tcW w:w="4428" w:type="dxa"/>
            <w:gridSpan w:val="4"/>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b w:val="0"/>
                <w:bCs/>
                <w:sz w:val="24"/>
              </w:rPr>
            </w:pPr>
          </w:p>
        </w:tc>
        <w:tc>
          <w:tcPr>
            <w:tcW w:w="142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邮政编码</w:t>
            </w:r>
          </w:p>
        </w:tc>
        <w:tc>
          <w:tcPr>
            <w:tcW w:w="2195"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宋体" w:hAnsi="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7" w:hRule="atLeast"/>
        </w:trPr>
        <w:tc>
          <w:tcPr>
            <w:tcW w:w="1596" w:type="dxa"/>
            <w:gridSpan w:val="2"/>
            <w:vMerge w:val="continue"/>
            <w:tcBorders>
              <w:top w:val="single" w:color="auto" w:sz="6" w:space="0"/>
              <w:left w:val="single" w:color="auto" w:sz="12" w:space="0"/>
              <w:bottom w:val="single" w:color="auto" w:sz="6" w:space="0"/>
              <w:right w:val="single" w:color="auto" w:sz="6" w:space="0"/>
            </w:tcBorders>
            <w:vAlign w:val="center"/>
          </w:tcPr>
          <w:p>
            <w:pPr>
              <w:widowControl/>
              <w:spacing w:line="320" w:lineRule="exact"/>
              <w:jc w:val="left"/>
              <w:rPr>
                <w:rFonts w:ascii="宋体" w:hAnsi="宋体"/>
                <w:b w:val="0"/>
                <w:bCs/>
                <w:sz w:val="24"/>
              </w:rPr>
            </w:pPr>
          </w:p>
        </w:tc>
        <w:tc>
          <w:tcPr>
            <w:tcW w:w="0" w:type="auto"/>
            <w:gridSpan w:val="4"/>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宋体" w:hAnsi="宋体"/>
                <w:b w:val="0"/>
                <w:bCs/>
                <w:sz w:val="24"/>
              </w:rPr>
            </w:pPr>
          </w:p>
        </w:tc>
        <w:tc>
          <w:tcPr>
            <w:tcW w:w="142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联系电话</w:t>
            </w:r>
          </w:p>
        </w:tc>
        <w:tc>
          <w:tcPr>
            <w:tcW w:w="2195"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宋体" w:hAnsi="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1596" w:type="dxa"/>
            <w:gridSpan w:val="2"/>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宋体" w:hAnsi="宋体"/>
                <w:b w:val="0"/>
                <w:bCs/>
                <w:sz w:val="24"/>
              </w:rPr>
            </w:pPr>
            <w:r>
              <w:rPr>
                <w:rFonts w:hint="eastAsia" w:ascii="宋体" w:hAnsi="宋体"/>
                <w:b w:val="0"/>
                <w:bCs/>
                <w:sz w:val="24"/>
              </w:rPr>
              <w:t>参加工作</w:t>
            </w:r>
          </w:p>
          <w:p>
            <w:pPr>
              <w:spacing w:line="320" w:lineRule="exact"/>
              <w:jc w:val="center"/>
              <w:rPr>
                <w:rFonts w:ascii="宋体" w:hAnsi="宋体"/>
                <w:b w:val="0"/>
                <w:bCs/>
                <w:sz w:val="24"/>
              </w:rPr>
            </w:pPr>
            <w:r>
              <w:rPr>
                <w:rFonts w:hint="eastAsia" w:ascii="宋体" w:hAnsi="宋体"/>
                <w:b w:val="0"/>
                <w:bCs/>
                <w:sz w:val="24"/>
              </w:rPr>
              <w:t>时    间</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b w:val="0"/>
                <w:bCs/>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b w:val="0"/>
                <w:bCs/>
                <w:sz w:val="24"/>
              </w:rPr>
            </w:pPr>
            <w:r>
              <w:rPr>
                <w:rFonts w:hint="eastAsia" w:ascii="宋体" w:hAnsi="宋体"/>
                <w:b w:val="0"/>
                <w:bCs/>
                <w:sz w:val="24"/>
              </w:rPr>
              <w:t>病（伤）发生时间</w:t>
            </w:r>
          </w:p>
        </w:tc>
        <w:tc>
          <w:tcPr>
            <w:tcW w:w="1420"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b w:val="0"/>
                <w:bCs/>
                <w:sz w:val="24"/>
              </w:rPr>
            </w:pPr>
          </w:p>
        </w:tc>
        <w:tc>
          <w:tcPr>
            <w:tcW w:w="3616"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宋体" w:hAnsi="宋体"/>
                <w:b w:val="0"/>
                <w:bCs/>
                <w:sz w:val="24"/>
              </w:rPr>
            </w:pPr>
            <w:r>
              <w:rPr>
                <w:rFonts w:hint="eastAsia" w:ascii="宋体" w:hAnsi="宋体"/>
                <w:b w:val="0"/>
                <w:bCs/>
                <w:sz w:val="28"/>
                <w:szCs w:val="28"/>
              </w:rPr>
              <w:t>□因病  □非因工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596" w:type="dxa"/>
            <w:gridSpan w:val="2"/>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宋体" w:hAnsi="宋体"/>
                <w:b w:val="0"/>
                <w:bCs/>
                <w:sz w:val="24"/>
              </w:rPr>
            </w:pPr>
            <w:r>
              <w:rPr>
                <w:rFonts w:hint="eastAsia" w:ascii="宋体" w:hAnsi="宋体"/>
                <w:b w:val="0"/>
                <w:bCs/>
                <w:sz w:val="24"/>
              </w:rPr>
              <w:t>住院医院</w:t>
            </w:r>
          </w:p>
        </w:tc>
        <w:tc>
          <w:tcPr>
            <w:tcW w:w="17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b w:val="0"/>
                <w:bCs/>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b w:val="0"/>
                <w:bCs/>
                <w:sz w:val="24"/>
              </w:rPr>
            </w:pPr>
            <w:r>
              <w:rPr>
                <w:rFonts w:hint="eastAsia" w:ascii="宋体" w:hAnsi="宋体"/>
                <w:b w:val="0"/>
                <w:bCs/>
                <w:sz w:val="24"/>
              </w:rPr>
              <w:t>医疗科目</w:t>
            </w:r>
          </w:p>
        </w:tc>
        <w:tc>
          <w:tcPr>
            <w:tcW w:w="1420"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b w:val="0"/>
                <w:bCs/>
                <w:sz w:val="24"/>
              </w:rPr>
            </w:pPr>
          </w:p>
        </w:tc>
        <w:tc>
          <w:tcPr>
            <w:tcW w:w="142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val="0"/>
                <w:bCs/>
                <w:sz w:val="24"/>
              </w:rPr>
            </w:pPr>
            <w:r>
              <w:rPr>
                <w:rFonts w:hint="eastAsia" w:ascii="宋体" w:hAnsi="宋体"/>
                <w:b w:val="0"/>
                <w:bCs/>
                <w:sz w:val="24"/>
              </w:rPr>
              <w:t>住院次数</w:t>
            </w:r>
          </w:p>
        </w:tc>
        <w:tc>
          <w:tcPr>
            <w:tcW w:w="2195"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宋体" w:hAnsi="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1596" w:type="dxa"/>
            <w:gridSpan w:val="2"/>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宋体" w:hAnsi="宋体"/>
                <w:b w:val="0"/>
                <w:bCs/>
                <w:sz w:val="24"/>
              </w:rPr>
            </w:pPr>
            <w:r>
              <w:rPr>
                <w:rFonts w:hint="eastAsia" w:ascii="宋体" w:hAnsi="宋体"/>
                <w:b w:val="0"/>
                <w:bCs/>
                <w:sz w:val="24"/>
              </w:rPr>
              <w:t>基本养老保险参保地</w:t>
            </w:r>
          </w:p>
        </w:tc>
        <w:tc>
          <w:tcPr>
            <w:tcW w:w="4428"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b w:val="0"/>
                <w:bCs/>
                <w:sz w:val="24"/>
              </w:rPr>
            </w:pPr>
            <w:bookmarkStart w:id="0" w:name="_GoBack"/>
            <w:bookmarkEnd w:id="0"/>
          </w:p>
        </w:tc>
        <w:tc>
          <w:tcPr>
            <w:tcW w:w="1348"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b w:val="0"/>
                <w:bCs/>
                <w:sz w:val="24"/>
              </w:rPr>
            </w:pPr>
            <w:r>
              <w:rPr>
                <w:rFonts w:hint="eastAsia" w:ascii="宋体" w:hAnsi="宋体"/>
                <w:b w:val="0"/>
                <w:bCs/>
                <w:sz w:val="24"/>
              </w:rPr>
              <w:t>缴费年限</w:t>
            </w:r>
          </w:p>
        </w:tc>
        <w:tc>
          <w:tcPr>
            <w:tcW w:w="2268" w:type="dxa"/>
            <w:gridSpan w:val="2"/>
            <w:tcBorders>
              <w:top w:val="single" w:color="auto" w:sz="6" w:space="0"/>
              <w:left w:val="single" w:color="auto" w:sz="4" w:space="0"/>
              <w:bottom w:val="single" w:color="auto" w:sz="6" w:space="0"/>
              <w:right w:val="single" w:color="auto" w:sz="12" w:space="0"/>
            </w:tcBorders>
            <w:vAlign w:val="center"/>
          </w:tcPr>
          <w:p>
            <w:pPr>
              <w:spacing w:line="360" w:lineRule="exact"/>
              <w:ind w:firstLine="117" w:firstLineChars="49"/>
              <w:rPr>
                <w:rFonts w:ascii="宋体" w:hAnsi="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596"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b w:val="0"/>
                <w:bCs/>
                <w:sz w:val="24"/>
              </w:rPr>
            </w:pPr>
            <w:r>
              <w:rPr>
                <w:rFonts w:hint="eastAsia" w:ascii="宋体" w:hAnsi="宋体"/>
                <w:b w:val="0"/>
                <w:bCs/>
                <w:sz w:val="24"/>
              </w:rPr>
              <w:t>单位性质</w:t>
            </w:r>
          </w:p>
        </w:tc>
        <w:tc>
          <w:tcPr>
            <w:tcW w:w="8044" w:type="dxa"/>
            <w:gridSpan w:val="7"/>
            <w:tcBorders>
              <w:top w:val="single" w:color="auto" w:sz="6" w:space="0"/>
              <w:left w:val="single" w:color="auto" w:sz="6" w:space="0"/>
              <w:bottom w:val="single" w:color="auto" w:sz="6" w:space="0"/>
              <w:right w:val="single" w:color="auto" w:sz="12" w:space="0"/>
            </w:tcBorders>
            <w:vAlign w:val="center"/>
          </w:tcPr>
          <w:p>
            <w:pPr>
              <w:rPr>
                <w:rFonts w:ascii="宋体" w:hAnsi="宋体"/>
                <w:b w:val="0"/>
                <w:bCs/>
                <w:sz w:val="24"/>
              </w:rPr>
            </w:pPr>
            <w:r>
              <w:rPr>
                <w:rFonts w:hint="eastAsia" w:ascii="宋体" w:hAnsi="宋体"/>
                <w:b w:val="0"/>
                <w:bCs/>
                <w:sz w:val="28"/>
                <w:szCs w:val="28"/>
              </w:rPr>
              <w:t>□</w:t>
            </w:r>
            <w:r>
              <w:rPr>
                <w:rFonts w:hint="eastAsia" w:ascii="宋体" w:hAnsi="宋体"/>
                <w:b w:val="0"/>
                <w:bCs/>
                <w:sz w:val="28"/>
                <w:szCs w:val="28"/>
              </w:rPr>
              <w:t xml:space="preserve">机关事业单位    </w:t>
            </w:r>
            <w:r>
              <w:rPr>
                <w:rFonts w:hint="eastAsia" w:ascii="宋体" w:hAnsi="宋体"/>
                <w:b w:val="0"/>
                <w:bCs/>
                <w:sz w:val="28"/>
                <w:szCs w:val="28"/>
              </w:rPr>
              <w:t>□</w:t>
            </w:r>
            <w:r>
              <w:rPr>
                <w:rFonts w:hint="eastAsia" w:ascii="宋体" w:hAnsi="宋体"/>
                <w:b w:val="0"/>
                <w:bCs/>
                <w:sz w:val="28"/>
                <w:szCs w:val="28"/>
              </w:rPr>
              <w:t xml:space="preserve">企业单位     </w:t>
            </w:r>
            <w:r>
              <w:rPr>
                <w:rFonts w:hint="eastAsia" w:ascii="宋体" w:hAnsi="宋体"/>
                <w:b w:val="0"/>
                <w:bCs/>
                <w:sz w:val="28"/>
                <w:szCs w:val="28"/>
              </w:rPr>
              <w:t>□</w:t>
            </w:r>
            <w:r>
              <w:rPr>
                <w:rFonts w:hint="eastAsia" w:ascii="宋体" w:hAnsi="宋体"/>
                <w:b w:val="0"/>
                <w:bCs/>
                <w:sz w:val="28"/>
                <w:szCs w:val="28"/>
              </w:rPr>
              <w:t xml:space="preserve">个  体    </w:t>
            </w:r>
            <w:r>
              <w:rPr>
                <w:rFonts w:hint="eastAsia" w:ascii="宋体" w:hAnsi="宋体"/>
                <w:b w:val="0"/>
                <w:bCs/>
                <w:sz w:val="28"/>
                <w:szCs w:val="28"/>
              </w:rPr>
              <w:t>□</w:t>
            </w:r>
            <w:r>
              <w:rPr>
                <w:rFonts w:hint="eastAsia" w:ascii="宋体" w:hAnsi="宋体"/>
                <w:b w:val="0"/>
                <w:bCs/>
                <w:sz w:val="28"/>
                <w:szCs w:val="28"/>
              </w:rPr>
              <w:t>其  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59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val="0"/>
                <w:bCs/>
                <w:sz w:val="24"/>
              </w:rPr>
            </w:pPr>
            <w:r>
              <w:rPr>
                <w:rFonts w:hint="eastAsia" w:ascii="宋体" w:hAnsi="宋体"/>
                <w:b w:val="0"/>
                <w:bCs/>
                <w:sz w:val="24"/>
              </w:rPr>
              <w:t>鉴定事项</w:t>
            </w:r>
          </w:p>
        </w:tc>
        <w:tc>
          <w:tcPr>
            <w:tcW w:w="8044" w:type="dxa"/>
            <w:gridSpan w:val="7"/>
            <w:tcBorders>
              <w:top w:val="single" w:color="auto" w:sz="6" w:space="0"/>
              <w:left w:val="single" w:color="auto" w:sz="6" w:space="0"/>
              <w:bottom w:val="single" w:color="auto" w:sz="6" w:space="0"/>
              <w:right w:val="single" w:color="auto" w:sz="12" w:space="0"/>
            </w:tcBorders>
            <w:vAlign w:val="center"/>
          </w:tcPr>
          <w:p>
            <w:pPr>
              <w:rPr>
                <w:rFonts w:ascii="宋体" w:hAnsi="宋体"/>
                <w:b w:val="0"/>
                <w:bCs/>
                <w:sz w:val="24"/>
              </w:rPr>
            </w:pPr>
            <w:r>
              <w:rPr>
                <w:rFonts w:hint="eastAsia" w:ascii="宋体" w:hAnsi="宋体"/>
                <w:b w:val="0"/>
                <w:bCs/>
                <w:sz w:val="28"/>
                <w:szCs w:val="28"/>
              </w:rPr>
              <w:t>□</w:t>
            </w:r>
            <w:r>
              <w:rPr>
                <w:rFonts w:hint="eastAsia" w:ascii="宋体" w:hAnsi="宋体"/>
                <w:b w:val="0"/>
                <w:bCs/>
                <w:sz w:val="28"/>
                <w:szCs w:val="28"/>
              </w:rPr>
              <w:t xml:space="preserve">病退休    </w:t>
            </w:r>
            <w:r>
              <w:rPr>
                <w:rFonts w:hint="eastAsia" w:ascii="宋体" w:hAnsi="宋体"/>
                <w:b w:val="0"/>
                <w:bCs/>
                <w:sz w:val="28"/>
                <w:szCs w:val="28"/>
              </w:rPr>
              <w:t>□</w:t>
            </w:r>
            <w:r>
              <w:rPr>
                <w:rFonts w:hint="eastAsia" w:ascii="宋体" w:hAnsi="宋体"/>
                <w:b w:val="0"/>
                <w:bCs/>
                <w:sz w:val="28"/>
                <w:szCs w:val="28"/>
              </w:rPr>
              <w:t xml:space="preserve">病残津贴     </w:t>
            </w:r>
            <w:r>
              <w:rPr>
                <w:rFonts w:hint="eastAsia" w:ascii="宋体" w:hAnsi="宋体"/>
                <w:b w:val="0"/>
                <w:bCs/>
                <w:sz w:val="28"/>
                <w:szCs w:val="28"/>
              </w:rPr>
              <w:t>□</w:t>
            </w:r>
            <w:r>
              <w:rPr>
                <w:rFonts w:hint="eastAsia" w:ascii="宋体" w:hAnsi="宋体"/>
                <w:b w:val="0"/>
                <w:bCs/>
                <w:sz w:val="28"/>
                <w:szCs w:val="28"/>
              </w:rPr>
              <w:t xml:space="preserve">遗属供养    </w:t>
            </w:r>
            <w:r>
              <w:rPr>
                <w:rFonts w:hint="eastAsia" w:ascii="宋体" w:hAnsi="宋体"/>
                <w:b w:val="0"/>
                <w:bCs/>
                <w:sz w:val="28"/>
                <w:szCs w:val="28"/>
              </w:rPr>
              <w:t>□</w:t>
            </w:r>
            <w:r>
              <w:rPr>
                <w:rFonts w:hint="eastAsia" w:ascii="宋体" w:hAnsi="宋体"/>
                <w:b w:val="0"/>
                <w:bCs/>
                <w:sz w:val="28"/>
                <w:szCs w:val="28"/>
              </w:rPr>
              <w:t>委托鉴定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1" w:hRule="atLeast"/>
        </w:trPr>
        <w:tc>
          <w:tcPr>
            <w:tcW w:w="456"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val="0"/>
                <w:bCs/>
                <w:sz w:val="24"/>
              </w:rPr>
            </w:pPr>
            <w:r>
              <w:rPr>
                <w:rFonts w:hint="eastAsia" w:ascii="宋体" w:hAnsi="宋体"/>
                <w:b w:val="0"/>
                <w:bCs/>
                <w:sz w:val="24"/>
              </w:rPr>
              <w:t>伤病情况及医疗经过</w:t>
            </w:r>
          </w:p>
        </w:tc>
        <w:tc>
          <w:tcPr>
            <w:tcW w:w="9184" w:type="dxa"/>
            <w:gridSpan w:val="8"/>
            <w:tcBorders>
              <w:top w:val="single" w:color="auto" w:sz="6" w:space="0"/>
              <w:left w:val="single" w:color="auto" w:sz="6" w:space="0"/>
              <w:bottom w:val="single" w:color="auto" w:sz="6" w:space="0"/>
              <w:right w:val="single" w:color="auto" w:sz="12" w:space="0"/>
            </w:tcBorders>
            <w:vAlign w:val="center"/>
          </w:tcPr>
          <w:p>
            <w:pPr>
              <w:jc w:val="center"/>
              <w:rPr>
                <w:rFonts w:ascii="宋体" w:hAnsi="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97" w:hRule="atLeast"/>
        </w:trPr>
        <w:tc>
          <w:tcPr>
            <w:tcW w:w="456"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val="0"/>
                <w:bCs/>
                <w:sz w:val="24"/>
              </w:rPr>
            </w:pPr>
            <w:r>
              <w:rPr>
                <w:rFonts w:hint="eastAsia" w:ascii="宋体" w:hAnsi="宋体"/>
                <w:b w:val="0"/>
                <w:bCs/>
                <w:sz w:val="24"/>
              </w:rPr>
              <w:t>单位意见</w:t>
            </w:r>
          </w:p>
        </w:tc>
        <w:tc>
          <w:tcPr>
            <w:tcW w:w="4148" w:type="dxa"/>
            <w:gridSpan w:val="3"/>
            <w:tcBorders>
              <w:top w:val="single" w:color="auto" w:sz="6" w:space="0"/>
              <w:left w:val="single" w:color="auto" w:sz="6" w:space="0"/>
              <w:bottom w:val="single" w:color="auto" w:sz="12" w:space="0"/>
              <w:right w:val="single" w:color="auto" w:sz="6" w:space="0"/>
            </w:tcBorders>
            <w:vAlign w:val="bottom"/>
          </w:tcPr>
          <w:p>
            <w:pPr>
              <w:wordWrap w:val="0"/>
              <w:spacing w:line="360" w:lineRule="auto"/>
              <w:jc w:val="right"/>
              <w:rPr>
                <w:rFonts w:ascii="宋体" w:hAnsi="宋体"/>
                <w:b w:val="0"/>
                <w:bCs/>
                <w:sz w:val="24"/>
              </w:rPr>
            </w:pPr>
            <w:r>
              <w:rPr>
                <w:rFonts w:hint="eastAsia" w:ascii="宋体" w:hAnsi="宋体"/>
                <w:b w:val="0"/>
                <w:bCs/>
                <w:sz w:val="24"/>
              </w:rPr>
              <w:t>年    月    日（公章）</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val="0"/>
                <w:bCs/>
                <w:sz w:val="24"/>
              </w:rPr>
            </w:pPr>
            <w:r>
              <w:rPr>
                <w:rFonts w:hint="eastAsia" w:ascii="宋体" w:hAnsi="宋体"/>
                <w:b w:val="0"/>
                <w:bCs/>
                <w:sz w:val="24"/>
              </w:rPr>
              <w:t>社会保险经办机构审核意见</w:t>
            </w:r>
          </w:p>
        </w:tc>
        <w:tc>
          <w:tcPr>
            <w:tcW w:w="4328" w:type="dxa"/>
            <w:gridSpan w:val="4"/>
            <w:tcBorders>
              <w:top w:val="single" w:color="auto" w:sz="6" w:space="0"/>
              <w:left w:val="single" w:color="auto" w:sz="6" w:space="0"/>
              <w:bottom w:val="single" w:color="auto" w:sz="12" w:space="0"/>
              <w:right w:val="single" w:color="auto" w:sz="12" w:space="0"/>
            </w:tcBorders>
            <w:vAlign w:val="bottom"/>
          </w:tcPr>
          <w:p>
            <w:pPr>
              <w:spacing w:line="360" w:lineRule="auto"/>
              <w:jc w:val="right"/>
              <w:rPr>
                <w:rFonts w:ascii="宋体" w:hAnsi="宋体"/>
                <w:b w:val="0"/>
                <w:bCs/>
                <w:sz w:val="24"/>
              </w:rPr>
            </w:pPr>
            <w:r>
              <w:rPr>
                <w:rFonts w:hint="eastAsia" w:ascii="宋体" w:hAnsi="宋体"/>
                <w:b w:val="0"/>
                <w:bCs/>
                <w:sz w:val="24"/>
              </w:rPr>
              <w:t>年    月    日（公章）</w:t>
            </w:r>
          </w:p>
        </w:tc>
      </w:tr>
    </w:tbl>
    <w:p>
      <w:pPr>
        <w:rPr>
          <w:rFonts w:ascii="仿宋_GB2312" w:hAnsi="宋体" w:eastAsia="仿宋_GB2312"/>
          <w:b w:val="0"/>
          <w:bCs/>
          <w:sz w:val="24"/>
        </w:rPr>
      </w:pPr>
    </w:p>
    <w:tbl>
      <w:tblPr>
        <w:tblStyle w:val="5"/>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8" w:hRule="atLeast"/>
        </w:trPr>
        <w:tc>
          <w:tcPr>
            <w:tcW w:w="9288" w:type="dxa"/>
            <w:tcBorders>
              <w:top w:val="single" w:color="auto" w:sz="12" w:space="0"/>
              <w:left w:val="single" w:color="auto" w:sz="12" w:space="0"/>
              <w:bottom w:val="single" w:color="auto" w:sz="6" w:space="0"/>
              <w:right w:val="single" w:color="auto" w:sz="12" w:space="0"/>
            </w:tcBorders>
          </w:tcPr>
          <w:p>
            <w:pPr>
              <w:spacing w:line="360" w:lineRule="auto"/>
              <w:rPr>
                <w:rFonts w:ascii="宋体" w:hAnsi="宋体"/>
                <w:b w:val="0"/>
                <w:bCs/>
                <w:szCs w:val="21"/>
              </w:rPr>
            </w:pPr>
            <w:r>
              <w:rPr>
                <w:rFonts w:hint="eastAsia" w:ascii="宋体" w:hAnsi="宋体"/>
                <w:b w:val="0"/>
                <w:bCs/>
                <w:szCs w:val="21"/>
              </w:rPr>
              <w:t>县（市、区）级二级甲等以上医院检查诊断意见</w:t>
            </w: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spacing w:line="460" w:lineRule="exact"/>
              <w:rPr>
                <w:rFonts w:hint="eastAsia" w:ascii="宋体" w:hAnsi="宋体"/>
                <w:b w:val="0"/>
                <w:bCs/>
                <w:szCs w:val="21"/>
              </w:rPr>
            </w:pPr>
          </w:p>
          <w:p>
            <w:pPr>
              <w:spacing w:line="460" w:lineRule="exact"/>
              <w:rPr>
                <w:rFonts w:hint="eastAsia" w:ascii="宋体" w:hAnsi="宋体"/>
                <w:b w:val="0"/>
                <w:bCs/>
                <w:szCs w:val="21"/>
              </w:rPr>
            </w:pPr>
            <w:r>
              <w:rPr>
                <w:rFonts w:hint="eastAsia" w:ascii="宋体" w:hAnsi="宋体"/>
                <w:b w:val="0"/>
                <w:bCs/>
                <w:szCs w:val="21"/>
              </w:rPr>
              <w:t>主检医师签名                                      医院签章：</w:t>
            </w:r>
          </w:p>
          <w:p>
            <w:pPr>
              <w:spacing w:line="460" w:lineRule="exact"/>
              <w:ind w:firstLine="1680" w:firstLineChars="800"/>
              <w:rPr>
                <w:rFonts w:ascii="宋体" w:hAnsi="宋体"/>
                <w:b w:val="0"/>
                <w:bCs/>
                <w:sz w:val="24"/>
              </w:rPr>
            </w:pPr>
            <w:r>
              <w:rPr>
                <w:rFonts w:hint="eastAsia" w:ascii="宋体" w:hAnsi="宋体"/>
                <w:b w:val="0"/>
                <w:bCs/>
                <w:szCs w:val="21"/>
              </w:rPr>
              <w:t>年    月     日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1" w:hRule="atLeast"/>
        </w:trPr>
        <w:tc>
          <w:tcPr>
            <w:tcW w:w="9288" w:type="dxa"/>
            <w:tcBorders>
              <w:top w:val="single" w:color="auto" w:sz="6" w:space="0"/>
              <w:left w:val="single" w:color="auto" w:sz="12" w:space="0"/>
              <w:bottom w:val="single" w:color="auto" w:sz="6" w:space="0"/>
              <w:right w:val="single" w:color="auto" w:sz="12" w:space="0"/>
            </w:tcBorders>
          </w:tcPr>
          <w:p>
            <w:pPr>
              <w:spacing w:line="460" w:lineRule="exact"/>
              <w:rPr>
                <w:rFonts w:ascii="宋体" w:hAnsi="宋体"/>
                <w:b w:val="0"/>
                <w:bCs/>
                <w:szCs w:val="21"/>
              </w:rPr>
            </w:pPr>
            <w:r>
              <w:rPr>
                <w:rFonts w:hint="eastAsia" w:ascii="宋体" w:hAnsi="宋体"/>
                <w:b w:val="0"/>
                <w:bCs/>
                <w:szCs w:val="21"/>
              </w:rPr>
              <w:t>鉴定依据：</w:t>
            </w:r>
          </w:p>
          <w:p>
            <w:pPr>
              <w:spacing w:line="460" w:lineRule="exact"/>
              <w:rPr>
                <w:rFonts w:hint="eastAsia" w:ascii="宋体" w:hAnsi="宋体"/>
                <w:b w:val="0"/>
                <w:bCs/>
                <w:szCs w:val="21"/>
              </w:rPr>
            </w:pPr>
            <w:r>
              <w:rPr>
                <w:rFonts w:hint="eastAsia" w:ascii="宋体" w:hAnsi="宋体"/>
                <w:b w:val="0"/>
                <w:bCs/>
                <w:szCs w:val="21"/>
              </w:rPr>
              <w:t>专家组意见：___________________________________________________________________。</w:t>
            </w:r>
          </w:p>
          <w:p>
            <w:pPr>
              <w:spacing w:line="460" w:lineRule="exact"/>
              <w:ind w:firstLine="735" w:firstLineChars="350"/>
              <w:rPr>
                <w:rFonts w:hint="eastAsia" w:ascii="宋体" w:hAnsi="宋体"/>
                <w:b w:val="0"/>
                <w:bCs/>
                <w:szCs w:val="21"/>
              </w:rPr>
            </w:pPr>
            <w:r>
              <w:rPr>
                <w:rFonts w:hint="eastAsia" w:ascii="宋体" w:hAnsi="宋体"/>
                <w:b w:val="0"/>
                <w:bCs/>
                <w:szCs w:val="21"/>
              </w:rPr>
              <w:t>专家1：            专家2：            专家3：</w:t>
            </w:r>
          </w:p>
          <w:p>
            <w:pPr>
              <w:tabs>
                <w:tab w:val="left" w:pos="7590"/>
              </w:tabs>
              <w:spacing w:line="460" w:lineRule="exact"/>
              <w:ind w:firstLine="735" w:firstLineChars="350"/>
              <w:rPr>
                <w:rFonts w:ascii="宋体" w:hAnsi="宋体"/>
                <w:b w:val="0"/>
                <w:bCs/>
                <w:szCs w:val="21"/>
              </w:rPr>
            </w:pPr>
            <w:r>
              <w:rPr>
                <w:rFonts w:hint="eastAsia" w:ascii="宋体" w:hAnsi="宋体"/>
                <w:b w:val="0"/>
                <w:bCs/>
                <w:szCs w:val="21"/>
              </w:rPr>
              <w:t>专家4：            专家5：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6" w:hRule="atLeast"/>
        </w:trPr>
        <w:tc>
          <w:tcPr>
            <w:tcW w:w="9288" w:type="dxa"/>
            <w:tcBorders>
              <w:top w:val="single" w:color="auto" w:sz="6" w:space="0"/>
              <w:left w:val="single" w:color="auto" w:sz="12" w:space="0"/>
              <w:bottom w:val="single" w:color="auto" w:sz="6" w:space="0"/>
              <w:right w:val="single" w:color="auto" w:sz="12" w:space="0"/>
            </w:tcBorders>
            <w:vAlign w:val="center"/>
          </w:tcPr>
          <w:p>
            <w:pPr>
              <w:rPr>
                <w:rFonts w:ascii="仿宋" w:hAnsi="仿宋" w:eastAsia="仿宋"/>
                <w:b w:val="0"/>
                <w:bCs/>
                <w:szCs w:val="21"/>
              </w:rPr>
            </w:pPr>
            <w:r>
              <w:rPr>
                <w:rFonts w:hint="eastAsia" w:ascii="仿宋" w:hAnsi="仿宋" w:eastAsia="仿宋"/>
                <w:b w:val="0"/>
                <w:bCs/>
                <w:szCs w:val="21"/>
              </w:rPr>
              <w:t>劳动能力鉴定委员会结论：</w:t>
            </w:r>
          </w:p>
          <w:p>
            <w:pPr>
              <w:ind w:firstLine="1470" w:firstLineChars="700"/>
              <w:rPr>
                <w:rFonts w:hint="eastAsia" w:ascii="仿宋" w:hAnsi="仿宋" w:eastAsia="仿宋"/>
                <w:b w:val="0"/>
                <w:bCs/>
                <w:szCs w:val="21"/>
              </w:rPr>
            </w:pPr>
            <w:r>
              <w:rPr>
                <w:rFonts w:hint="eastAsia" w:ascii="仿宋" w:hAnsi="仿宋" w:eastAsia="仿宋"/>
                <w:b w:val="0"/>
                <w:bCs/>
                <w:szCs w:val="21"/>
              </w:rPr>
              <w:t>经审定，非因工伤残或因病丧失劳动能力程度为____________丧失劳动能力。</w:t>
            </w:r>
          </w:p>
          <w:p>
            <w:pPr>
              <w:ind w:firstLine="315" w:firstLineChars="150"/>
              <w:rPr>
                <w:rFonts w:hint="eastAsia" w:ascii="仿宋" w:hAnsi="仿宋" w:eastAsia="仿宋"/>
                <w:b w:val="0"/>
                <w:bCs/>
                <w:szCs w:val="21"/>
              </w:rPr>
            </w:pPr>
          </w:p>
          <w:p>
            <w:pPr>
              <w:ind w:firstLine="4305" w:firstLineChars="2050"/>
              <w:rPr>
                <w:rFonts w:hint="eastAsia" w:ascii="仿宋" w:hAnsi="仿宋" w:eastAsia="仿宋"/>
                <w:b w:val="0"/>
                <w:bCs/>
                <w:szCs w:val="21"/>
              </w:rPr>
            </w:pPr>
            <w:r>
              <w:rPr>
                <w:rFonts w:hint="eastAsia" w:ascii="仿宋" w:hAnsi="仿宋" w:eastAsia="仿宋"/>
                <w:b w:val="0"/>
                <w:bCs/>
                <w:szCs w:val="21"/>
              </w:rPr>
              <w:t xml:space="preserve">审核人签名（印章）：                                          </w:t>
            </w:r>
          </w:p>
          <w:p>
            <w:pPr>
              <w:ind w:firstLine="6195" w:firstLineChars="2950"/>
              <w:rPr>
                <w:rFonts w:ascii="宋体" w:hAnsi="宋体"/>
                <w:b w:val="0"/>
                <w:bCs/>
                <w:szCs w:val="21"/>
              </w:rPr>
            </w:pPr>
            <w:r>
              <w:rPr>
                <w:rFonts w:hint="eastAsia" w:ascii="仿宋" w:hAnsi="仿宋" w:eastAsia="仿宋"/>
                <w:b w:val="0"/>
                <w:bCs/>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2" w:hRule="atLeast"/>
        </w:trPr>
        <w:tc>
          <w:tcPr>
            <w:tcW w:w="9288" w:type="dxa"/>
            <w:tcBorders>
              <w:top w:val="single" w:color="auto" w:sz="6" w:space="0"/>
              <w:left w:val="single" w:color="auto" w:sz="12" w:space="0"/>
              <w:bottom w:val="single" w:color="auto" w:sz="12" w:space="0"/>
              <w:right w:val="single" w:color="auto" w:sz="12" w:space="0"/>
            </w:tcBorders>
            <w:vAlign w:val="center"/>
          </w:tcPr>
          <w:p>
            <w:pPr>
              <w:spacing w:line="280" w:lineRule="exact"/>
              <w:rPr>
                <w:rFonts w:ascii="仿宋" w:hAnsi="仿宋" w:eastAsia="仿宋"/>
                <w:b w:val="0"/>
                <w:bCs/>
                <w:szCs w:val="21"/>
              </w:rPr>
            </w:pPr>
            <w:r>
              <w:rPr>
                <w:rFonts w:hint="eastAsia" w:ascii="仿宋" w:hAnsi="仿宋" w:eastAsia="仿宋"/>
                <w:b w:val="0"/>
                <w:bCs/>
                <w:szCs w:val="21"/>
              </w:rPr>
              <w:t>告知事项：</w:t>
            </w:r>
            <w:r>
              <w:rPr>
                <w:rFonts w:hint="eastAsia" w:ascii="仿宋" w:hAnsi="仿宋" w:eastAsia="仿宋"/>
                <w:b w:val="0"/>
                <w:bCs/>
                <w:szCs w:val="21"/>
              </w:rPr>
              <w:t>本次劳动能力鉴定结论将在《达州市人力资源和社会保障局》网站首页“通知公告”－栏内进行公示。监督电话：0818－3322253.</w:t>
            </w:r>
          </w:p>
        </w:tc>
      </w:tr>
    </w:tbl>
    <w:p>
      <w:pPr>
        <w:tabs>
          <w:tab w:val="left" w:pos="695"/>
        </w:tabs>
        <w:spacing w:line="460" w:lineRule="exact"/>
        <w:rPr>
          <w:rFonts w:hint="eastAsia" w:ascii="黑体" w:hAnsi="黑体" w:eastAsia="黑体"/>
          <w:b w:val="0"/>
          <w:bCs/>
          <w:sz w:val="32"/>
        </w:rPr>
      </w:pPr>
      <w:r>
        <w:rPr>
          <w:rFonts w:hint="eastAsia" w:ascii="黑体" w:hAnsi="黑体" w:eastAsia="黑体"/>
          <w:b w:val="0"/>
          <w:bCs/>
          <w:sz w:val="32"/>
        </w:rPr>
        <w:t>注意事项：</w:t>
      </w:r>
    </w:p>
    <w:p>
      <w:pPr>
        <w:tabs>
          <w:tab w:val="left" w:pos="695"/>
        </w:tabs>
        <w:spacing w:line="460" w:lineRule="exact"/>
        <w:ind w:firstLine="640" w:firstLineChars="200"/>
        <w:rPr>
          <w:rFonts w:hint="eastAsia" w:ascii="楷体_GB2312" w:hAnsi="宋体" w:eastAsia="楷体_GB2312"/>
          <w:b w:val="0"/>
          <w:bCs/>
          <w:sz w:val="32"/>
        </w:rPr>
      </w:pPr>
      <w:r>
        <w:rPr>
          <w:rFonts w:hint="eastAsia" w:ascii="楷体_GB2312" w:hAnsi="仿宋" w:eastAsia="楷体_GB2312"/>
          <w:b w:val="0"/>
          <w:bCs/>
          <w:sz w:val="32"/>
        </w:rPr>
        <w:t>一、劳动能力鉴定申请</w:t>
      </w:r>
    </w:p>
    <w:p>
      <w:pPr>
        <w:tabs>
          <w:tab w:val="left" w:pos="695"/>
        </w:tabs>
        <w:spacing w:line="460" w:lineRule="exact"/>
        <w:ind w:firstLine="640" w:firstLineChars="200"/>
        <w:rPr>
          <w:rFonts w:hint="eastAsia" w:ascii="仿宋_GB2312" w:hAnsi="仿宋" w:eastAsia="仿宋_GB2312"/>
          <w:b w:val="0"/>
          <w:bCs/>
          <w:sz w:val="32"/>
        </w:rPr>
      </w:pPr>
      <w:r>
        <w:rPr>
          <w:rFonts w:hint="eastAsia" w:ascii="仿宋_GB2312" w:hAnsi="仿宋" w:eastAsia="仿宋_GB2312"/>
          <w:b w:val="0"/>
          <w:bCs/>
          <w:sz w:val="32"/>
          <w:szCs w:val="32"/>
        </w:rPr>
        <w:t>单位职工或者个人（含个体身份参保人员），以及供养亲属因病（非因工负伤）经治疗伤病情相对稳定后，影响劳动能力，需要进行</w:t>
      </w:r>
      <w:r>
        <w:rPr>
          <w:rFonts w:hint="eastAsia" w:ascii="宋体" w:hAnsi="宋体"/>
          <w:b w:val="0"/>
          <w:bCs/>
          <w:sz w:val="32"/>
          <w:szCs w:val="32"/>
        </w:rPr>
        <w:t>丧</w:t>
      </w:r>
      <w:r>
        <w:rPr>
          <w:rFonts w:hint="eastAsia" w:ascii="仿宋_GB2312" w:hAnsi="仿宋" w:eastAsia="仿宋_GB2312"/>
          <w:b w:val="0"/>
          <w:bCs/>
          <w:sz w:val="32"/>
        </w:rPr>
        <w:t>失劳动能力程度鉴定的，须由用人单位或个人按规定向达州市劳动能力鉴定委员会办公室提出</w:t>
      </w:r>
      <w:r>
        <w:rPr>
          <w:rFonts w:hint="eastAsia" w:ascii="宋体" w:hAnsi="宋体"/>
          <w:b w:val="0"/>
          <w:bCs/>
          <w:sz w:val="32"/>
          <w:szCs w:val="32"/>
        </w:rPr>
        <w:t>丧</w:t>
      </w:r>
      <w:r>
        <w:rPr>
          <w:rFonts w:hint="eastAsia" w:ascii="仿宋_GB2312" w:hAnsi="仿宋" w:eastAsia="仿宋_GB2312"/>
          <w:b w:val="0"/>
          <w:bCs/>
          <w:sz w:val="32"/>
        </w:rPr>
        <w:t>失劳动能力程度鉴定申请。</w:t>
      </w:r>
    </w:p>
    <w:p>
      <w:pPr>
        <w:tabs>
          <w:tab w:val="left" w:pos="695"/>
        </w:tabs>
        <w:spacing w:line="460" w:lineRule="exact"/>
        <w:ind w:firstLine="640" w:firstLineChars="200"/>
        <w:rPr>
          <w:rFonts w:hint="eastAsia" w:ascii="楷体_GB2312" w:hAnsi="仿宋" w:eastAsia="楷体_GB2312"/>
          <w:b w:val="0"/>
          <w:bCs/>
          <w:sz w:val="32"/>
        </w:rPr>
      </w:pPr>
      <w:r>
        <w:rPr>
          <w:rFonts w:hint="eastAsia" w:ascii="楷体_GB2312" w:hAnsi="仿宋" w:eastAsia="楷体_GB2312"/>
          <w:b w:val="0"/>
          <w:bCs/>
          <w:sz w:val="32"/>
        </w:rPr>
        <w:t>二、申请</w:t>
      </w:r>
      <w:r>
        <w:rPr>
          <w:rFonts w:hint="eastAsia" w:ascii="宋体" w:hAnsi="宋体"/>
          <w:b w:val="0"/>
          <w:bCs/>
          <w:sz w:val="32"/>
          <w:szCs w:val="32"/>
        </w:rPr>
        <w:t>丧</w:t>
      </w:r>
      <w:r>
        <w:rPr>
          <w:rFonts w:hint="eastAsia" w:ascii="仿宋_GB2312" w:hAnsi="仿宋" w:eastAsia="仿宋_GB2312"/>
          <w:b w:val="0"/>
          <w:bCs/>
          <w:sz w:val="32"/>
        </w:rPr>
        <w:t>失</w:t>
      </w:r>
      <w:r>
        <w:rPr>
          <w:rFonts w:hint="eastAsia" w:ascii="楷体_GB2312" w:hAnsi="仿宋" w:eastAsia="楷体_GB2312"/>
          <w:b w:val="0"/>
          <w:bCs/>
          <w:sz w:val="32"/>
        </w:rPr>
        <w:t>劳动能力鉴定应提交以下材料</w:t>
      </w:r>
    </w:p>
    <w:p>
      <w:pPr>
        <w:pStyle w:val="2"/>
        <w:spacing w:line="460" w:lineRule="exact"/>
        <w:ind w:left="0" w:firstLine="640" w:firstLineChars="200"/>
        <w:rPr>
          <w:rFonts w:hint="eastAsia" w:ascii="仿宋_GB2312" w:hAnsi="仿宋" w:eastAsia="仿宋_GB2312"/>
          <w:b w:val="0"/>
          <w:bCs/>
          <w:sz w:val="32"/>
        </w:rPr>
      </w:pPr>
      <w:r>
        <w:rPr>
          <w:rFonts w:hint="eastAsia" w:ascii="仿宋_GB2312" w:hAnsi="仿宋" w:eastAsia="仿宋_GB2312"/>
          <w:b w:val="0"/>
          <w:bCs/>
          <w:sz w:val="32"/>
        </w:rPr>
        <w:t>（一）因病（非因工）申请</w:t>
      </w:r>
      <w:r>
        <w:rPr>
          <w:rFonts w:hint="eastAsia" w:ascii="宋体" w:hAnsi="宋体"/>
          <w:b w:val="0"/>
          <w:bCs/>
          <w:sz w:val="32"/>
          <w:szCs w:val="32"/>
        </w:rPr>
        <w:t>丧</w:t>
      </w:r>
      <w:r>
        <w:rPr>
          <w:rFonts w:hint="eastAsia" w:ascii="仿宋_GB2312" w:hAnsi="仿宋" w:eastAsia="仿宋_GB2312"/>
          <w:b w:val="0"/>
          <w:bCs/>
          <w:sz w:val="32"/>
        </w:rPr>
        <w:t>失劳动能力鉴定由本人书面申请，单位书面证明；同进提交填写完整的因病（非因工）致残</w:t>
      </w:r>
      <w:r>
        <w:rPr>
          <w:rFonts w:hint="eastAsia" w:ascii="宋体" w:hAnsi="宋体"/>
          <w:b w:val="0"/>
          <w:bCs/>
          <w:sz w:val="32"/>
          <w:szCs w:val="32"/>
        </w:rPr>
        <w:t>丧</w:t>
      </w:r>
      <w:r>
        <w:rPr>
          <w:rFonts w:hint="eastAsia" w:ascii="仿宋_GB2312" w:hAnsi="仿宋" w:eastAsia="仿宋_GB2312"/>
          <w:b w:val="0"/>
          <w:bCs/>
          <w:sz w:val="32"/>
        </w:rPr>
        <w:t>失劳动能力鉴定申请表（单位职工由单位和社保局加盖印章；个体身份由参保地社保局审核后加盖印章）；</w:t>
      </w:r>
    </w:p>
    <w:p>
      <w:pPr>
        <w:pStyle w:val="2"/>
        <w:spacing w:line="460" w:lineRule="exact"/>
        <w:ind w:left="0" w:firstLine="640" w:firstLineChars="200"/>
        <w:rPr>
          <w:rFonts w:hint="eastAsia" w:ascii="仿宋_GB2312" w:hAnsi="仿宋" w:eastAsia="仿宋_GB2312"/>
          <w:b w:val="0"/>
          <w:bCs/>
          <w:sz w:val="32"/>
        </w:rPr>
      </w:pPr>
      <w:r>
        <w:rPr>
          <w:rFonts w:hint="eastAsia" w:ascii="仿宋_GB2312" w:hAnsi="仿宋" w:eastAsia="仿宋_GB2312"/>
          <w:b w:val="0"/>
          <w:bCs/>
          <w:sz w:val="32"/>
        </w:rPr>
        <w:t>（二）近期一寸免冠照片（粘贴到申请表指定位置）；</w:t>
      </w:r>
    </w:p>
    <w:p>
      <w:pPr>
        <w:pStyle w:val="2"/>
        <w:spacing w:line="460" w:lineRule="exact"/>
        <w:ind w:left="0" w:firstLine="640" w:firstLineChars="200"/>
        <w:rPr>
          <w:rFonts w:hint="eastAsia" w:ascii="仿宋_GB2312" w:hAnsi="仿宋" w:eastAsia="仿宋_GB2312"/>
          <w:b w:val="0"/>
          <w:bCs/>
          <w:sz w:val="32"/>
        </w:rPr>
      </w:pPr>
      <w:r>
        <w:rPr>
          <w:rFonts w:hint="eastAsia" w:ascii="仿宋_GB2312" w:hAnsi="仿宋" w:eastAsia="仿宋_GB2312"/>
          <w:b w:val="0"/>
          <w:bCs/>
          <w:sz w:val="32"/>
        </w:rPr>
        <w:t>（三）被鉴定人身份证及复印件（被鉴定人如有精神、智能障碍，还需监护人身份证复印件并签字认可）；</w:t>
      </w:r>
    </w:p>
    <w:p>
      <w:pPr>
        <w:spacing w:line="460" w:lineRule="exact"/>
        <w:ind w:firstLine="640" w:firstLineChars="200"/>
        <w:rPr>
          <w:rFonts w:hint="eastAsia" w:ascii="仿宋_GB2312" w:hAnsi="仿宋" w:eastAsia="仿宋_GB2312"/>
          <w:b w:val="0"/>
          <w:bCs/>
          <w:spacing w:val="-18"/>
          <w:sz w:val="32"/>
          <w:szCs w:val="32"/>
        </w:rPr>
      </w:pPr>
      <w:r>
        <w:rPr>
          <w:rFonts w:hint="eastAsia" w:ascii="仿宋_GB2312" w:hAnsi="仿宋" w:eastAsia="仿宋_GB2312"/>
          <w:b w:val="0"/>
          <w:bCs/>
          <w:sz w:val="32"/>
        </w:rPr>
        <w:t>（四）</w:t>
      </w:r>
      <w:r>
        <w:rPr>
          <w:rFonts w:hint="eastAsia" w:ascii="仿宋_GB2312" w:hAnsi="仿宋" w:eastAsia="仿宋_GB2312"/>
          <w:b w:val="0"/>
          <w:bCs/>
          <w:spacing w:val="-18"/>
          <w:sz w:val="32"/>
          <w:szCs w:val="32"/>
        </w:rPr>
        <w:t>提供近3年在二级甲等及以上医疗机构住院治疗的伤、病诊断、检验等原始住院病历、住（出）证明、住院发票原件或有效复印件；同时对所提供的相关资料真实性作出书面承诺。</w:t>
      </w:r>
    </w:p>
    <w:p>
      <w:pPr>
        <w:spacing w:line="460" w:lineRule="exact"/>
        <w:ind w:firstLine="568" w:firstLineChars="200"/>
        <w:rPr>
          <w:rFonts w:hint="eastAsia" w:ascii="仿宋_GB2312" w:hAnsi="仿宋" w:eastAsia="仿宋_GB2312"/>
          <w:b w:val="0"/>
          <w:bCs/>
          <w:spacing w:val="-18"/>
          <w:sz w:val="32"/>
          <w:szCs w:val="32"/>
        </w:rPr>
      </w:pPr>
      <w:r>
        <w:rPr>
          <w:rFonts w:hint="eastAsia" w:ascii="仿宋_GB2312" w:hAnsi="仿宋" w:eastAsia="仿宋_GB2312"/>
          <w:b w:val="0"/>
          <w:bCs/>
          <w:spacing w:val="-18"/>
          <w:sz w:val="32"/>
          <w:szCs w:val="32"/>
        </w:rPr>
        <w:t>企业、事业单位职工女满45周岁，男满50周岁申请病退休鉴定的，除前款资料外，还应提供后续治疗半年以上（相同病种住院2次以上，不受此限止），包括门诊治疗的有关资料；</w:t>
      </w:r>
    </w:p>
    <w:p>
      <w:pPr>
        <w:spacing w:line="460" w:lineRule="exact"/>
        <w:ind w:firstLine="640" w:firstLineChars="200"/>
        <w:rPr>
          <w:rFonts w:hint="eastAsia" w:ascii="仿宋_GB2312" w:hAnsi="仿宋" w:eastAsia="仿宋_GB2312"/>
          <w:b w:val="0"/>
          <w:bCs/>
          <w:sz w:val="32"/>
        </w:rPr>
      </w:pPr>
      <w:r>
        <w:rPr>
          <w:rFonts w:hint="eastAsia" w:ascii="仿宋_GB2312" w:hAnsi="仿宋" w:eastAsia="仿宋_GB2312"/>
          <w:b w:val="0"/>
          <w:bCs/>
          <w:sz w:val="32"/>
        </w:rPr>
        <w:t>（五）属精神病的，需提供3－5年以上的住院原始病历及有效复印件；</w:t>
      </w:r>
    </w:p>
    <w:p>
      <w:pPr>
        <w:pStyle w:val="2"/>
        <w:spacing w:line="460" w:lineRule="exact"/>
        <w:ind w:left="0" w:firstLine="640" w:firstLineChars="200"/>
        <w:rPr>
          <w:rFonts w:hint="eastAsia" w:ascii="仿宋_GB2312" w:hAnsi="仿宋" w:eastAsia="仿宋_GB2312"/>
          <w:b w:val="0"/>
          <w:bCs/>
          <w:sz w:val="32"/>
        </w:rPr>
      </w:pPr>
      <w:r>
        <w:rPr>
          <w:rFonts w:hint="eastAsia" w:ascii="仿宋_GB2312" w:hAnsi="仿宋" w:eastAsia="仿宋_GB2312"/>
          <w:b w:val="0"/>
          <w:bCs/>
          <w:sz w:val="32"/>
        </w:rPr>
        <w:t>（六）原劳动（人事）部门招录用工通知书复印件，现用人单位劳动合同复印件和养老保险缴费《个人基本情况表》，养老保险缴费年限满15年；</w:t>
      </w:r>
    </w:p>
    <w:p>
      <w:pPr>
        <w:spacing w:line="460" w:lineRule="exact"/>
        <w:ind w:firstLine="640" w:firstLineChars="200"/>
        <w:rPr>
          <w:rFonts w:ascii="仿宋_GB2312" w:hAnsi="仿宋" w:eastAsia="仿宋_GB2312"/>
          <w:b w:val="0"/>
          <w:bCs/>
          <w:sz w:val="32"/>
          <w:szCs w:val="32"/>
        </w:rPr>
      </w:pPr>
      <w:r>
        <w:rPr>
          <w:rFonts w:hint="eastAsia" w:ascii="仿宋_GB2312" w:hAnsi="仿宋" w:eastAsia="仿宋_GB2312"/>
          <w:b w:val="0"/>
          <w:bCs/>
          <w:sz w:val="32"/>
        </w:rPr>
        <w:t>（七）劳动能力鉴定委员会认为有必要提交的其他材料。</w:t>
      </w:r>
    </w:p>
    <w:sectPr>
      <w:footerReference r:id="rId3" w:type="default"/>
      <w:pgSz w:w="11906" w:h="16838"/>
      <w:pgMar w:top="2098" w:right="1474"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137618"/>
      <w:docPartObj>
        <w:docPartGallery w:val="AutoText"/>
      </w:docPartObj>
    </w:sdtPr>
    <w:sdtContent>
      <w:p>
        <w:pPr>
          <w:pStyle w:val="3"/>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90"/>
    <w:rsid w:val="001153C4"/>
    <w:rsid w:val="003C1459"/>
    <w:rsid w:val="004B6E2C"/>
    <w:rsid w:val="00590433"/>
    <w:rsid w:val="00651190"/>
    <w:rsid w:val="0082527B"/>
    <w:rsid w:val="00874315"/>
    <w:rsid w:val="00B9633F"/>
    <w:rsid w:val="00DE32C6"/>
    <w:rsid w:val="00F4426B"/>
    <w:rsid w:val="00F51BBA"/>
    <w:rsid w:val="33B31DA5"/>
    <w:rsid w:val="5FFB37EA"/>
    <w:rsid w:val="FCFFB51D"/>
    <w:rsid w:val="FD85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0"/>
    <w:pPr>
      <w:ind w:left="420"/>
    </w:pPr>
    <w:rPr>
      <w:sz w:val="2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semiHidden/>
    <w:qFormat/>
    <w:uiPriority w:val="0"/>
    <w:rPr>
      <w:rFonts w:ascii="Times New Roman" w:hAnsi="Times New Roman" w:eastAsia="宋体" w:cs="Times New Roman"/>
      <w:sz w:val="28"/>
      <w:szCs w:val="24"/>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Words>
  <Characters>1400</Characters>
  <Lines>11</Lines>
  <Paragraphs>3</Paragraphs>
  <TotalTime>98</TotalTime>
  <ScaleCrop>false</ScaleCrop>
  <LinksUpToDate>false</LinksUpToDate>
  <CharactersWithSpaces>1642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2018-07-20T16:44:00Z</dcterms:created>
  <dc:creator>Administrator</dc:creator>
  <cp:lastModifiedBy>user</cp:lastModifiedBy>
  <cp:lastPrinted>2022-12-29T10:09:40Z</cp:lastPrinted>
  <dcterms:modified xsi:type="dcterms:W3CDTF">2022-12-29T10:11:51Z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